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FE" w:rsidRDefault="00EC2B14" w:rsidP="00264C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Applied Topics in Math: </w:t>
      </w:r>
      <w:r w:rsidR="00264CFE">
        <w:rPr>
          <w:b/>
          <w:sz w:val="28"/>
          <w:szCs w:val="28"/>
          <w:u w:val="single"/>
        </w:rPr>
        <w:t>Answers to Midterm Exam Review</w:t>
      </w:r>
    </w:p>
    <w:p w:rsidR="00264CFE" w:rsidRDefault="00264CFE" w:rsidP="00264CFE">
      <w:pPr>
        <w:rPr>
          <w:b/>
          <w:sz w:val="28"/>
          <w:szCs w:val="28"/>
          <w:u w:val="single"/>
        </w:rPr>
      </w:pPr>
    </w:p>
    <w:p w:rsidR="00264CFE" w:rsidRPr="00071637" w:rsidRDefault="00264CFE" w:rsidP="00264CFE">
      <w:pPr>
        <w:rPr>
          <w:b/>
          <w:sz w:val="26"/>
          <w:szCs w:val="26"/>
        </w:rPr>
      </w:pPr>
      <w:r w:rsidRPr="00071637">
        <w:rPr>
          <w:b/>
          <w:sz w:val="26"/>
          <w:szCs w:val="26"/>
        </w:rPr>
        <w:t>Chapter 6 (Algebra and Functions) Pgs. 407-410</w:t>
      </w:r>
    </w:p>
    <w:p w:rsidR="00264CFE" w:rsidRDefault="00264CFE" w:rsidP="00264CFE">
      <w:pPr>
        <w:spacing w:after="0"/>
      </w:pPr>
      <w:r>
        <w:t xml:space="preserve">10.  </w:t>
      </w:r>
      <w:proofErr w:type="gramStart"/>
      <w:r>
        <w:t>s</w:t>
      </w:r>
      <w:proofErr w:type="gramEnd"/>
      <w:r>
        <w:t xml:space="preserve"> = -10</w:t>
      </w:r>
    </w:p>
    <w:p w:rsidR="00264CFE" w:rsidRDefault="00264CFE" w:rsidP="00264CFE">
      <w:pPr>
        <w:spacing w:after="0"/>
      </w:pPr>
      <w:r>
        <w:t xml:space="preserve">11.  </w:t>
      </w:r>
      <w:proofErr w:type="gramStart"/>
      <w:r>
        <w:t>t</w:t>
      </w:r>
      <w:proofErr w:type="gramEnd"/>
      <w:r>
        <w:t xml:space="preserve"> = -3</w:t>
      </w:r>
    </w:p>
    <w:p w:rsidR="00264CFE" w:rsidRDefault="00264CFE" w:rsidP="00264CFE">
      <w:pPr>
        <w:spacing w:after="0"/>
      </w:pPr>
      <w:r>
        <w:t xml:space="preserve">12.  </w:t>
      </w:r>
      <w:proofErr w:type="gramStart"/>
      <w:r>
        <w:t>x</w:t>
      </w:r>
      <w:proofErr w:type="gramEnd"/>
      <w:r>
        <w:t xml:space="preserve"> = -13</w:t>
      </w:r>
    </w:p>
    <w:p w:rsidR="00264CFE" w:rsidRDefault="00264CFE" w:rsidP="00264CFE">
      <w:pPr>
        <w:spacing w:after="0"/>
      </w:pPr>
      <w:r>
        <w:t xml:space="preserve">13.  </w:t>
      </w:r>
      <w:proofErr w:type="gramStart"/>
      <w:r>
        <w:t>x</w:t>
      </w:r>
      <w:proofErr w:type="gramEnd"/>
      <w:r>
        <w:t xml:space="preserve"> = -31</w:t>
      </w:r>
    </w:p>
    <w:p w:rsidR="00264CFE" w:rsidRDefault="00264CFE" w:rsidP="00264CFE">
      <w:pPr>
        <w:spacing w:after="0"/>
      </w:pPr>
      <w:r>
        <w:t xml:space="preserve">14.  </w:t>
      </w:r>
      <w:proofErr w:type="gramStart"/>
      <w:r>
        <w:t>x</w:t>
      </w:r>
      <w:proofErr w:type="gramEnd"/>
      <w:r>
        <w:t xml:space="preserve"> = 128/5</w:t>
      </w:r>
    </w:p>
    <w:p w:rsidR="00264CFE" w:rsidRDefault="00264CFE" w:rsidP="00264CFE">
      <w:pPr>
        <w:spacing w:after="0"/>
      </w:pPr>
    </w:p>
    <w:p w:rsidR="00264CFE" w:rsidRDefault="00FC5FE5" w:rsidP="00FC5FE5">
      <w:pPr>
        <w:spacing w:after="0"/>
      </w:pPr>
      <w:r>
        <w:t xml:space="preserve">25.   </w:t>
      </w:r>
      <w:r w:rsidR="00264CFE" w:rsidRPr="00B453DA">
        <w:rPr>
          <w:position w:val="-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.75pt;height:30.75pt" o:ole="">
            <v:imagedata r:id="rId5" o:title=""/>
          </v:shape>
          <o:OLEObject Type="Embed" ProgID="Equation.DSMT4" ShapeID="_x0000_i1026" DrawAspect="Content" ObjectID="_1324210749" r:id="rId6"/>
        </w:object>
      </w:r>
    </w:p>
    <w:p w:rsidR="00FC5FE5" w:rsidRDefault="00FC5FE5" w:rsidP="00FC5FE5">
      <w:pPr>
        <w:spacing w:after="0"/>
      </w:pPr>
    </w:p>
    <w:p w:rsidR="00264CFE" w:rsidRDefault="00264CFE" w:rsidP="00264CFE">
      <w:r>
        <w:t xml:space="preserve">26.  </w:t>
      </w:r>
      <w:r w:rsidRPr="00B453DA">
        <w:rPr>
          <w:position w:val="-24"/>
        </w:rPr>
        <w:object w:dxaOrig="1080" w:dyaOrig="620">
          <v:shape id="_x0000_i1027" type="#_x0000_t75" style="width:54pt;height:30.75pt" o:ole="">
            <v:imagedata r:id="rId7" o:title=""/>
          </v:shape>
          <o:OLEObject Type="Embed" ProgID="Equation.DSMT4" ShapeID="_x0000_i1027" DrawAspect="Content" ObjectID="_1324210750" r:id="rId8"/>
        </w:object>
      </w:r>
    </w:p>
    <w:p w:rsidR="00264CFE" w:rsidRDefault="00264CFE" w:rsidP="00264CFE">
      <w:r>
        <w:t xml:space="preserve">27.  </w:t>
      </w:r>
      <w:r w:rsidRPr="00B453DA">
        <w:rPr>
          <w:position w:val="-24"/>
        </w:rPr>
        <w:object w:dxaOrig="2900" w:dyaOrig="620">
          <v:shape id="_x0000_i1028" type="#_x0000_t75" style="width:144.75pt;height:30.75pt" o:ole="">
            <v:imagedata r:id="rId9" o:title=""/>
          </v:shape>
          <o:OLEObject Type="Embed" ProgID="Equation.DSMT4" ShapeID="_x0000_i1028" DrawAspect="Content" ObjectID="_1324210751" r:id="rId10"/>
        </w:object>
      </w:r>
    </w:p>
    <w:p w:rsidR="00264CFE" w:rsidRDefault="00264CFE" w:rsidP="00264CFE">
      <w:r>
        <w:t xml:space="preserve">28.  </w:t>
      </w:r>
      <w:r w:rsidRPr="00B453DA">
        <w:rPr>
          <w:position w:val="-24"/>
        </w:rPr>
        <w:object w:dxaOrig="1120" w:dyaOrig="620">
          <v:shape id="_x0000_i1029" type="#_x0000_t75" style="width:56.25pt;height:30.75pt" o:ole="">
            <v:imagedata r:id="rId11" o:title=""/>
          </v:shape>
          <o:OLEObject Type="Embed" ProgID="Equation.DSMT4" ShapeID="_x0000_i1029" DrawAspect="Content" ObjectID="_1324210752" r:id="rId12"/>
        </w:object>
      </w:r>
    </w:p>
    <w:p w:rsidR="00264CFE" w:rsidRDefault="00264CFE" w:rsidP="00264CFE">
      <w:pPr>
        <w:spacing w:after="0"/>
      </w:pPr>
      <w:r>
        <w:t xml:space="preserve">41.  </w:t>
      </w:r>
      <w:proofErr w:type="gramStart"/>
      <w:r>
        <w:t>s</w:t>
      </w:r>
      <w:proofErr w:type="gramEnd"/>
      <w:r>
        <w:t xml:space="preserve"> = 64</w:t>
      </w:r>
    </w:p>
    <w:p w:rsidR="00264CFE" w:rsidRDefault="00264CFE" w:rsidP="00264CFE">
      <w:pPr>
        <w:spacing w:after="0"/>
      </w:pPr>
      <w:r>
        <w:t>42.  J = 2</w:t>
      </w:r>
    </w:p>
    <w:p w:rsidR="00264CFE" w:rsidRDefault="00264CFE" w:rsidP="00264CFE">
      <w:pPr>
        <w:spacing w:after="0"/>
      </w:pPr>
      <w:r>
        <w:t>43.  W = 20</w:t>
      </w:r>
    </w:p>
    <w:p w:rsidR="00264CFE" w:rsidRDefault="00264CFE" w:rsidP="00264CFE">
      <w:pPr>
        <w:spacing w:after="0"/>
      </w:pPr>
      <w:r>
        <w:t xml:space="preserve">44.  </w:t>
      </w:r>
      <w:proofErr w:type="gramStart"/>
      <w:r>
        <w:t>z</w:t>
      </w:r>
      <w:proofErr w:type="gramEnd"/>
      <w:r>
        <w:t xml:space="preserve"> = 426.7</w:t>
      </w:r>
    </w:p>
    <w:p w:rsidR="00264CFE" w:rsidRDefault="00264CFE" w:rsidP="00264CFE">
      <w:pPr>
        <w:spacing w:after="0"/>
      </w:pPr>
      <w:r>
        <w:t xml:space="preserve">45.  </w:t>
      </w:r>
      <w:proofErr w:type="gramStart"/>
      <w:r>
        <w:t>x</w:t>
      </w:r>
      <w:proofErr w:type="gramEnd"/>
      <w:r>
        <w:t xml:space="preserve"> = 150 lbs.</w:t>
      </w:r>
    </w:p>
    <w:p w:rsidR="00264CFE" w:rsidRDefault="00264CFE" w:rsidP="00264CFE">
      <w:pPr>
        <w:spacing w:after="0"/>
      </w:pPr>
      <w:r>
        <w:t>46.  4 in.</w:t>
      </w:r>
    </w:p>
    <w:p w:rsidR="00264CFE" w:rsidRDefault="00264CFE" w:rsidP="00264CFE">
      <w:pPr>
        <w:spacing w:after="0"/>
      </w:pPr>
      <w:r>
        <w:t xml:space="preserve">47.  </w:t>
      </w:r>
      <w:proofErr w:type="gramStart"/>
      <w:r>
        <w:t>x</w:t>
      </w:r>
      <w:proofErr w:type="gramEnd"/>
      <w:r>
        <w:t xml:space="preserve"> = $119.88</w:t>
      </w:r>
    </w:p>
    <w:p w:rsidR="00264CFE" w:rsidRDefault="00264CFE" w:rsidP="00264CFE">
      <w:pPr>
        <w:spacing w:after="0"/>
      </w:pPr>
      <w:r>
        <w:t xml:space="preserve">48.  </w:t>
      </w:r>
      <w:proofErr w:type="gramStart"/>
      <w:r>
        <w:t>s</w:t>
      </w:r>
      <w:proofErr w:type="gramEnd"/>
      <w:r>
        <w:t xml:space="preserve"> = 1.75 in.</w:t>
      </w:r>
    </w:p>
    <w:p w:rsidR="00264CFE" w:rsidRDefault="00264CFE" w:rsidP="00264CFE">
      <w:r>
        <w:t xml:space="preserve">75 – 78, 83 – 86 Graphs.  We’ll do in class if any questions arise. </w:t>
      </w:r>
    </w:p>
    <w:p w:rsidR="00264CFE" w:rsidRDefault="00264CFE" w:rsidP="00264CFE">
      <w:pPr>
        <w:spacing w:after="0"/>
      </w:pPr>
      <w:r>
        <w:t xml:space="preserve">93.  </w:t>
      </w:r>
      <w:proofErr w:type="gramStart"/>
      <w:r>
        <w:t>x</w:t>
      </w:r>
      <w:proofErr w:type="gramEnd"/>
      <w:r>
        <w:t xml:space="preserve"> = -1   x = -3</w:t>
      </w:r>
    </w:p>
    <w:p w:rsidR="00264CFE" w:rsidRDefault="00264CFE" w:rsidP="00264CFE">
      <w:pPr>
        <w:spacing w:after="0"/>
      </w:pPr>
      <w:r>
        <w:t xml:space="preserve">94.  </w:t>
      </w:r>
      <w:proofErr w:type="gramStart"/>
      <w:r>
        <w:t>x</w:t>
      </w:r>
      <w:proofErr w:type="gramEnd"/>
      <w:r>
        <w:t xml:space="preserve"> = -6    x = 3</w:t>
      </w:r>
    </w:p>
    <w:p w:rsidR="00264CFE" w:rsidRDefault="00264CFE" w:rsidP="00264CFE">
      <w:pPr>
        <w:spacing w:after="0"/>
      </w:pPr>
      <w:r>
        <w:t xml:space="preserve">95. </w:t>
      </w:r>
      <w:proofErr w:type="gramStart"/>
      <w:r>
        <w:t>x</w:t>
      </w:r>
      <w:proofErr w:type="gramEnd"/>
      <w:r>
        <w:t xml:space="preserve"> = 2/3</w:t>
      </w:r>
    </w:p>
    <w:p w:rsidR="00264CFE" w:rsidRDefault="00264CFE" w:rsidP="00264CFE">
      <w:pPr>
        <w:spacing w:after="0"/>
      </w:pPr>
      <w:r>
        <w:t xml:space="preserve">96.  </w:t>
      </w:r>
      <w:proofErr w:type="gramStart"/>
      <w:r>
        <w:t>x</w:t>
      </w:r>
      <w:proofErr w:type="gramEnd"/>
      <w:r>
        <w:t xml:space="preserve"> = -1/3</w:t>
      </w:r>
    </w:p>
    <w:p w:rsidR="00264CFE" w:rsidRDefault="00264CFE" w:rsidP="00264CFE">
      <w:pPr>
        <w:spacing w:after="0"/>
      </w:pPr>
    </w:p>
    <w:p w:rsidR="00264CFE" w:rsidRDefault="00264CFE" w:rsidP="00264CFE">
      <w:pPr>
        <w:spacing w:after="0"/>
      </w:pPr>
      <w:r>
        <w:t xml:space="preserve">100.  </w:t>
      </w:r>
      <w:proofErr w:type="gramStart"/>
      <w:r>
        <w:t>x</w:t>
      </w:r>
      <w:proofErr w:type="gramEnd"/>
      <w:r>
        <w:t xml:space="preserve"> = 3/2  x = -1</w:t>
      </w:r>
    </w:p>
    <w:p w:rsidR="00264CFE" w:rsidRDefault="001F5035" w:rsidP="00264CFE">
      <w:pPr>
        <w:spacing w:after="0"/>
      </w:pPr>
      <w:r>
        <w:t xml:space="preserve">109.  a) </w:t>
      </w:r>
      <w:r w:rsidR="00264CFE">
        <w:t>opens downward, because a&lt;0      b</w:t>
      </w:r>
      <w:proofErr w:type="gramStart"/>
      <w:r w:rsidR="00264CFE">
        <w:t>)  x</w:t>
      </w:r>
      <w:proofErr w:type="gramEnd"/>
      <w:r w:rsidR="00264CFE">
        <w:t xml:space="preserve"> = -2     c)  (-2, 25)    d) (0, 21)  </w:t>
      </w:r>
      <w:r w:rsidR="00750FC6">
        <w:t xml:space="preserve">   </w:t>
      </w:r>
      <w:r w:rsidR="00264CFE">
        <w:t xml:space="preserve">e)  (-7, 0), (3, 0) </w:t>
      </w:r>
      <w:r w:rsidR="00A87C21">
        <w:t xml:space="preserve">    </w:t>
      </w:r>
      <w:r w:rsidR="00264CFE">
        <w:t>f) graph</w:t>
      </w:r>
    </w:p>
    <w:p w:rsidR="00264CFE" w:rsidRDefault="00264CFE" w:rsidP="00264CFE">
      <w:pPr>
        <w:spacing w:after="0"/>
      </w:pPr>
      <w:r>
        <w:t>110.  a</w:t>
      </w:r>
      <w:proofErr w:type="gramStart"/>
      <w:r>
        <w:t>)  opens</w:t>
      </w:r>
      <w:proofErr w:type="gramEnd"/>
      <w:r>
        <w:t xml:space="preserve"> upward, because a&gt;0  b) x = -2    c) (-2,-2)</w:t>
      </w:r>
      <w:r w:rsidR="00750FC6">
        <w:t xml:space="preserve">        d) (0, 6)      e)  (-3, 0), (-</w:t>
      </w:r>
      <w:r>
        <w:t xml:space="preserve">1, 0)  </w:t>
      </w:r>
      <w:r w:rsidR="00750FC6">
        <w:t xml:space="preserve">   </w:t>
      </w:r>
      <w:r>
        <w:t>f) graph</w:t>
      </w:r>
    </w:p>
    <w:p w:rsidR="00264CFE" w:rsidRDefault="00264CFE" w:rsidP="00264CFE">
      <w:pPr>
        <w:spacing w:after="0"/>
      </w:pPr>
    </w:p>
    <w:p w:rsidR="00264CFE" w:rsidRPr="00071637" w:rsidRDefault="00071637" w:rsidP="00264CFE">
      <w:pPr>
        <w:rPr>
          <w:b/>
          <w:sz w:val="26"/>
          <w:szCs w:val="26"/>
        </w:rPr>
      </w:pPr>
      <w:r w:rsidRPr="00071637">
        <w:rPr>
          <w:b/>
          <w:sz w:val="26"/>
          <w:szCs w:val="26"/>
        </w:rPr>
        <w:lastRenderedPageBreak/>
        <w:t>Chapter 7</w:t>
      </w:r>
    </w:p>
    <w:p w:rsidR="00264CFE" w:rsidRDefault="00264CFE" w:rsidP="00264CFE">
      <w:pPr>
        <w:spacing w:after="0"/>
      </w:pPr>
      <w:r>
        <w:t>1 – 4 Graphing.</w:t>
      </w:r>
    </w:p>
    <w:p w:rsidR="00264CFE" w:rsidRDefault="00264CFE" w:rsidP="00264CFE">
      <w:pPr>
        <w:spacing w:after="0"/>
      </w:pPr>
      <w:r>
        <w:t>5.  Infinite number of solutions.  Same slope and y intercept.</w:t>
      </w:r>
    </w:p>
    <w:p w:rsidR="00264CFE" w:rsidRDefault="00264CFE" w:rsidP="00264CFE">
      <w:pPr>
        <w:spacing w:after="0"/>
      </w:pPr>
      <w:r>
        <w:t>6.  No solution.  Same slope but different y intercept.</w:t>
      </w:r>
    </w:p>
    <w:p w:rsidR="00264CFE" w:rsidRDefault="00264CFE" w:rsidP="00264CFE">
      <w:pPr>
        <w:spacing w:after="0"/>
      </w:pPr>
      <w:r>
        <w:t>7.  Different slope. One solution</w:t>
      </w:r>
    </w:p>
    <w:p w:rsidR="00264CFE" w:rsidRDefault="00264CFE" w:rsidP="00264CFE">
      <w:pPr>
        <w:spacing w:after="0"/>
      </w:pPr>
      <w:r>
        <w:t>8.  Different slopes. One solution</w:t>
      </w:r>
    </w:p>
    <w:p w:rsidR="00264CFE" w:rsidRDefault="00264CFE" w:rsidP="00264CFE">
      <w:pPr>
        <w:spacing w:after="0"/>
      </w:pPr>
      <w:r>
        <w:t>9.  (3, 1)</w:t>
      </w:r>
    </w:p>
    <w:p w:rsidR="00264CFE" w:rsidRDefault="00264CFE" w:rsidP="00264CFE">
      <w:pPr>
        <w:spacing w:after="0"/>
      </w:pPr>
      <w:r>
        <w:t>10.  (-1, -5)</w:t>
      </w:r>
    </w:p>
    <w:p w:rsidR="00264CFE" w:rsidRDefault="00264CFE" w:rsidP="00264CFE">
      <w:pPr>
        <w:spacing w:after="0"/>
      </w:pPr>
      <w:r>
        <w:t>11.  (-2, -8)</w:t>
      </w:r>
    </w:p>
    <w:p w:rsidR="00264CFE" w:rsidRDefault="00264CFE" w:rsidP="00264CFE">
      <w:pPr>
        <w:spacing w:after="0"/>
      </w:pPr>
      <w:r>
        <w:t>12.  There is no solution.</w:t>
      </w:r>
    </w:p>
    <w:p w:rsidR="00264CFE" w:rsidRDefault="00264CFE" w:rsidP="00264CFE">
      <w:pPr>
        <w:spacing w:after="0"/>
      </w:pPr>
      <w:r>
        <w:t>13.  (4, -2)</w:t>
      </w:r>
    </w:p>
    <w:p w:rsidR="00264CFE" w:rsidRDefault="00264CFE" w:rsidP="00264CFE">
      <w:pPr>
        <w:spacing w:after="0"/>
      </w:pPr>
      <w:r>
        <w:t>14.  (-7, 16)</w:t>
      </w:r>
    </w:p>
    <w:p w:rsidR="00264CFE" w:rsidRDefault="00264CFE" w:rsidP="00264CFE">
      <w:pPr>
        <w:spacing w:after="0"/>
      </w:pPr>
      <w:r>
        <w:t>15.  (4, -2)</w:t>
      </w:r>
    </w:p>
    <w:p w:rsidR="00264CFE" w:rsidRDefault="00264CFE" w:rsidP="00264CFE">
      <w:pPr>
        <w:spacing w:after="0"/>
      </w:pPr>
      <w:r>
        <w:t>16.  There are an infinite number of solutions.</w:t>
      </w:r>
    </w:p>
    <w:p w:rsidR="00264CFE" w:rsidRDefault="00264CFE" w:rsidP="00264CFE">
      <w:pPr>
        <w:spacing w:after="0"/>
      </w:pPr>
      <w:r>
        <w:t>17.  (2, -1)</w:t>
      </w:r>
    </w:p>
    <w:p w:rsidR="00264CFE" w:rsidRDefault="00264CFE" w:rsidP="00264CFE">
      <w:pPr>
        <w:spacing w:after="0"/>
      </w:pPr>
      <w:r>
        <w:t>18.  (2, 0)</w:t>
      </w:r>
    </w:p>
    <w:p w:rsidR="00264CFE" w:rsidRDefault="00264CFE" w:rsidP="00264CFE">
      <w:pPr>
        <w:spacing w:after="0"/>
      </w:pPr>
    </w:p>
    <w:p w:rsidR="00264CFE" w:rsidRDefault="00264CFE" w:rsidP="00264CFE">
      <w:pPr>
        <w:spacing w:after="0"/>
      </w:pPr>
      <w:r>
        <w:t>31.  $350,000 borrowed at 4% and $250,000 borrowed at 6%</w:t>
      </w:r>
    </w:p>
    <w:p w:rsidR="00264CFE" w:rsidRDefault="00264CFE" w:rsidP="00264CFE">
      <w:pPr>
        <w:spacing w:after="0"/>
      </w:pPr>
      <w:proofErr w:type="gramStart"/>
      <w:r>
        <w:t>32.  83 1/3 liters of 80% solution with 16 2/3 of 50% solution.</w:t>
      </w:r>
      <w:proofErr w:type="gramEnd"/>
    </w:p>
    <w:p w:rsidR="00264CFE" w:rsidRDefault="00264CFE" w:rsidP="00264CFE">
      <w:pPr>
        <w:spacing w:after="0"/>
      </w:pPr>
      <w:r>
        <w:t>33.  Topsoil costs $245 per ton and mulch costs $183 per ton.</w:t>
      </w:r>
    </w:p>
    <w:p w:rsidR="00264CFE" w:rsidRDefault="00264CFE" w:rsidP="00264CFE">
      <w:pPr>
        <w:spacing w:after="0"/>
      </w:pPr>
      <w:r>
        <w:t xml:space="preserve">34.  </w:t>
      </w:r>
      <w:proofErr w:type="gramStart"/>
      <w:r>
        <w:t>a</w:t>
      </w:r>
      <w:proofErr w:type="gramEnd"/>
      <w:r>
        <w:t>) After 32.5 months of operation the total cost of the units will be equal.</w:t>
      </w:r>
    </w:p>
    <w:p w:rsidR="00264CFE" w:rsidRDefault="00264CFE" w:rsidP="00264CFE">
      <w:pPr>
        <w:spacing w:after="0"/>
      </w:pPr>
      <w:r>
        <w:t xml:space="preserve">       b)  Model 6070B is the better deal in the long run.</w:t>
      </w:r>
    </w:p>
    <w:p w:rsidR="00264CFE" w:rsidRDefault="00264CFE" w:rsidP="00264CFE">
      <w:pPr>
        <w:spacing w:after="0"/>
      </w:pPr>
    </w:p>
    <w:p w:rsidR="00264CFE" w:rsidRDefault="00264CFE" w:rsidP="00264CFE">
      <w:pPr>
        <w:spacing w:after="0"/>
      </w:pPr>
      <w:r>
        <w:t xml:space="preserve">35.  </w:t>
      </w:r>
      <w:proofErr w:type="gramStart"/>
      <w:r>
        <w:t>a</w:t>
      </w:r>
      <w:proofErr w:type="gramEnd"/>
      <w:r>
        <w:t>) The total cost will be the same after 3 additional hours or 4 hours total.</w:t>
      </w:r>
    </w:p>
    <w:p w:rsidR="00264CFE" w:rsidRDefault="00264CFE" w:rsidP="00264CFE">
      <w:r>
        <w:t xml:space="preserve">       b)  All-Day would be less expensive.  </w:t>
      </w:r>
    </w:p>
    <w:p w:rsidR="00264CFE" w:rsidRPr="00B453DA" w:rsidRDefault="00264CFE" w:rsidP="00264CFE">
      <w:r>
        <w:t>#36, 37, and 40 are graphs.  Number 40 will be done in class.</w:t>
      </w:r>
    </w:p>
    <w:p w:rsidR="00264CFE" w:rsidRDefault="00264CFE" w:rsidP="003F48A3">
      <w:pPr>
        <w:spacing w:after="0" w:line="240" w:lineRule="auto"/>
        <w:rPr>
          <w:b/>
          <w:sz w:val="28"/>
          <w:szCs w:val="28"/>
        </w:rPr>
      </w:pPr>
    </w:p>
    <w:p w:rsidR="00264CFE" w:rsidRDefault="00264CFE" w:rsidP="003F48A3">
      <w:pPr>
        <w:spacing w:after="0" w:line="240" w:lineRule="auto"/>
        <w:rPr>
          <w:b/>
          <w:sz w:val="28"/>
          <w:szCs w:val="28"/>
        </w:rPr>
      </w:pPr>
    </w:p>
    <w:p w:rsidR="00264CFE" w:rsidRDefault="00264CFE" w:rsidP="003F48A3">
      <w:pPr>
        <w:spacing w:after="0" w:line="240" w:lineRule="auto"/>
        <w:rPr>
          <w:b/>
          <w:sz w:val="28"/>
          <w:szCs w:val="28"/>
        </w:rPr>
      </w:pPr>
    </w:p>
    <w:p w:rsidR="00264CFE" w:rsidRDefault="00264CFE" w:rsidP="003F48A3">
      <w:pPr>
        <w:spacing w:after="0" w:line="240" w:lineRule="auto"/>
        <w:rPr>
          <w:b/>
          <w:sz w:val="28"/>
          <w:szCs w:val="28"/>
        </w:rPr>
      </w:pPr>
    </w:p>
    <w:p w:rsidR="003F48A3" w:rsidRPr="005649BA" w:rsidRDefault="003F48A3" w:rsidP="003F48A3">
      <w:pPr>
        <w:spacing w:after="0" w:line="240" w:lineRule="auto"/>
        <w:rPr>
          <w:b/>
          <w:sz w:val="28"/>
          <w:szCs w:val="28"/>
        </w:rPr>
      </w:pPr>
      <w:r w:rsidRPr="005649BA">
        <w:rPr>
          <w:b/>
          <w:sz w:val="28"/>
          <w:szCs w:val="28"/>
        </w:rPr>
        <w:t>Chapter 2 (SETS) Review on Pgs. 94-95</w:t>
      </w:r>
    </w:p>
    <w:p w:rsidR="003F48A3" w:rsidRDefault="003F48A3" w:rsidP="003F48A3">
      <w:pPr>
        <w:spacing w:after="0" w:line="240" w:lineRule="auto"/>
      </w:pPr>
    </w:p>
    <w:p w:rsidR="003F48A3" w:rsidRDefault="003F48A3" w:rsidP="00264CFE">
      <w:pPr>
        <w:spacing w:after="0"/>
      </w:pPr>
      <w:r>
        <w:t>3. True</w:t>
      </w:r>
    </w:p>
    <w:p w:rsidR="003F48A3" w:rsidRDefault="003F48A3" w:rsidP="00264CFE">
      <w:pPr>
        <w:spacing w:after="0"/>
      </w:pPr>
      <w:r>
        <w:t xml:space="preserve">4. False, a set cannot be a </w:t>
      </w:r>
      <w:r w:rsidRPr="00F754D2">
        <w:rPr>
          <w:u w:val="single"/>
        </w:rPr>
        <w:t>proper subset</w:t>
      </w:r>
      <w:r>
        <w:t xml:space="preserve"> of itself</w:t>
      </w:r>
    </w:p>
    <w:p w:rsidR="003F48A3" w:rsidRDefault="003F48A3" w:rsidP="00264CFE">
      <w:pPr>
        <w:spacing w:after="0"/>
      </w:pPr>
      <w:r>
        <w:t xml:space="preserve">5. False, </w:t>
      </w:r>
      <w:r w:rsidRPr="00DD4638">
        <w:rPr>
          <w:u w:val="single"/>
        </w:rPr>
        <w:t>disjoint sets have no sets in common</w:t>
      </w:r>
    </w:p>
    <w:p w:rsidR="003F48A3" w:rsidRDefault="003F48A3" w:rsidP="00264CFE">
      <w:pPr>
        <w:spacing w:after="0"/>
      </w:pPr>
      <w:r>
        <w:t>6. True</w:t>
      </w:r>
    </w:p>
    <w:p w:rsidR="003F48A3" w:rsidRDefault="003F48A3" w:rsidP="00264CFE">
      <w:pPr>
        <w:spacing w:after="0"/>
      </w:pPr>
      <w:r>
        <w:t xml:space="preserve">7. False, equal sets must contain the </w:t>
      </w:r>
      <w:r w:rsidRPr="00743BBE">
        <w:rPr>
          <w:u w:val="single"/>
        </w:rPr>
        <w:t>exact same</w:t>
      </w:r>
      <w:r>
        <w:t xml:space="preserve"> elements, not just the same number of elements</w:t>
      </w:r>
    </w:p>
    <w:p w:rsidR="003F48A3" w:rsidRDefault="003F48A3" w:rsidP="00264CFE">
      <w:pPr>
        <w:spacing w:after="0"/>
      </w:pPr>
      <w:r>
        <w:t>8. True</w:t>
      </w:r>
    </w:p>
    <w:p w:rsidR="003F48A3" w:rsidRDefault="003F48A3" w:rsidP="00264CFE">
      <w:pPr>
        <w:spacing w:after="0"/>
      </w:pPr>
      <w:r>
        <w:t>9. True</w:t>
      </w:r>
    </w:p>
    <w:p w:rsidR="003F48A3" w:rsidRDefault="003F48A3" w:rsidP="00264CFE">
      <w:pPr>
        <w:spacing w:after="0"/>
      </w:pPr>
      <w:r>
        <w:lastRenderedPageBreak/>
        <w:t>27. {5, 7}</w:t>
      </w:r>
    </w:p>
    <w:p w:rsidR="003F48A3" w:rsidRDefault="003F48A3" w:rsidP="00264CFE">
      <w:pPr>
        <w:spacing w:after="0"/>
      </w:pPr>
      <w:r>
        <w:t>28. {1, 2, 3, 4, 5, 6, 7, 8}</w:t>
      </w:r>
    </w:p>
    <w:p w:rsidR="003F48A3" w:rsidRDefault="003F48A3" w:rsidP="00264CFE">
      <w:pPr>
        <w:spacing w:after="0"/>
      </w:pPr>
      <w:r>
        <w:t>29. {9, 10}</w:t>
      </w:r>
    </w:p>
    <w:p w:rsidR="003F48A3" w:rsidRDefault="003F48A3" w:rsidP="00264CFE">
      <w:pPr>
        <w:spacing w:after="0"/>
      </w:pPr>
      <w:r>
        <w:t>30. {1, 2, 4, 6, 7, 8, 10}</w:t>
      </w:r>
    </w:p>
    <w:p w:rsidR="003F48A3" w:rsidRDefault="003F48A3" w:rsidP="00264CFE">
      <w:pPr>
        <w:spacing w:after="0"/>
      </w:pPr>
      <w:r>
        <w:t>31. {1, 3}</w:t>
      </w:r>
    </w:p>
    <w:p w:rsidR="003F48A3" w:rsidRDefault="003F48A3" w:rsidP="00264CFE">
      <w:pPr>
        <w:spacing w:after="0"/>
      </w:pPr>
      <w:r>
        <w:t>32. {1, 7}</w:t>
      </w:r>
    </w:p>
    <w:p w:rsidR="003F48A3" w:rsidRDefault="003F48A3" w:rsidP="00264CFE">
      <w:pPr>
        <w:spacing w:after="0"/>
      </w:pPr>
    </w:p>
    <w:p w:rsidR="003F48A3" w:rsidRDefault="003F48A3" w:rsidP="00264CFE">
      <w:pPr>
        <w:spacing w:after="0"/>
      </w:pPr>
      <w:r>
        <w:t xml:space="preserve">35. 16  </w:t>
      </w:r>
      <w:r>
        <w:sym w:font="Wingdings" w:char="F0E0"/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=16</m:t>
        </m:r>
      </m:oMath>
    </w:p>
    <w:p w:rsidR="003F48A3" w:rsidRDefault="003F48A3" w:rsidP="00264CFE">
      <w:pPr>
        <w:spacing w:after="0"/>
        <w:rPr>
          <w:rFonts w:eastAsiaTheme="minorEastAsia"/>
        </w:rPr>
      </w:pPr>
      <w:r>
        <w:t xml:space="preserve">36. 15  </w:t>
      </w:r>
      <w:r>
        <w:sym w:font="Wingdings" w:char="F0E0"/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-1=16-1=15</m:t>
        </m:r>
      </m:oMath>
    </w:p>
    <w:p w:rsidR="003F48A3" w:rsidRDefault="003F48A3" w:rsidP="00264CFE">
      <w:pPr>
        <w:spacing w:after="0"/>
        <w:rPr>
          <w:rFonts w:eastAsiaTheme="minorEastAsia"/>
        </w:rPr>
      </w:pPr>
    </w:p>
    <w:p w:rsidR="003F48A3" w:rsidRDefault="003F48A3" w:rsidP="00264CFE">
      <w:pPr>
        <w:spacing w:after="0"/>
        <w:rPr>
          <w:rFonts w:eastAsiaTheme="minorEastAsia"/>
        </w:rPr>
      </w:pPr>
      <w:r>
        <w:rPr>
          <w:rFonts w:eastAsiaTheme="minorEastAsia"/>
        </w:rPr>
        <w:t>38. {a, c, d, f, g, i, k, l}</w:t>
      </w:r>
    </w:p>
    <w:p w:rsidR="003F48A3" w:rsidRDefault="003F48A3" w:rsidP="00264CFE">
      <w:pPr>
        <w:spacing w:after="0"/>
        <w:rPr>
          <w:rFonts w:eastAsiaTheme="minorEastAsia"/>
        </w:rPr>
      </w:pPr>
      <w:r>
        <w:rPr>
          <w:rFonts w:eastAsiaTheme="minorEastAsia"/>
        </w:rPr>
        <w:t>39. {i, k}</w:t>
      </w:r>
    </w:p>
    <w:p w:rsidR="003F48A3" w:rsidRDefault="003F48A3" w:rsidP="00264CFE">
      <w:pPr>
        <w:spacing w:after="0"/>
        <w:rPr>
          <w:rFonts w:eastAsiaTheme="minorEastAsia"/>
        </w:rPr>
      </w:pPr>
      <w:r>
        <w:rPr>
          <w:rFonts w:eastAsiaTheme="minorEastAsia"/>
        </w:rPr>
        <w:t>40. {a, b, c, d, f, g, h, i, k, l}</w:t>
      </w:r>
    </w:p>
    <w:p w:rsidR="003F48A3" w:rsidRDefault="003F48A3" w:rsidP="00264CFE">
      <w:pPr>
        <w:spacing w:after="0"/>
        <w:rPr>
          <w:rFonts w:eastAsiaTheme="minorEastAsia"/>
        </w:rPr>
      </w:pPr>
      <w:r>
        <w:rPr>
          <w:rFonts w:eastAsiaTheme="minorEastAsia"/>
        </w:rPr>
        <w:t>41. {f}</w:t>
      </w:r>
    </w:p>
    <w:p w:rsidR="003F48A3" w:rsidRDefault="003F48A3" w:rsidP="00264CFE">
      <w:pPr>
        <w:spacing w:after="0"/>
        <w:rPr>
          <w:rFonts w:eastAsiaTheme="minorEastAsia"/>
        </w:rPr>
      </w:pPr>
      <w:r>
        <w:rPr>
          <w:rFonts w:eastAsiaTheme="minorEastAsia"/>
        </w:rPr>
        <w:t>42. {a, f, i}</w:t>
      </w:r>
    </w:p>
    <w:p w:rsidR="003F48A3" w:rsidRDefault="003F48A3" w:rsidP="00264CFE">
      <w:pPr>
        <w:spacing w:after="0"/>
        <w:rPr>
          <w:rFonts w:eastAsiaTheme="minorEastAsia"/>
        </w:rPr>
      </w:pPr>
      <w:r>
        <w:rPr>
          <w:rFonts w:eastAsiaTheme="minorEastAsia"/>
        </w:rPr>
        <w:t>43. {a, b, d, f, h, i, l}</w:t>
      </w:r>
    </w:p>
    <w:p w:rsidR="003F48A3" w:rsidRDefault="003F48A3" w:rsidP="003F48A3">
      <w:pPr>
        <w:spacing w:after="0" w:line="240" w:lineRule="auto"/>
        <w:rPr>
          <w:rFonts w:eastAsiaTheme="minorEastAsia"/>
        </w:rPr>
      </w:pPr>
    </w:p>
    <w:p w:rsidR="008B7C3A" w:rsidRDefault="008B7C3A" w:rsidP="003F48A3">
      <w:pPr>
        <w:spacing w:after="0" w:line="240" w:lineRule="auto"/>
        <w:rPr>
          <w:rFonts w:eastAsiaTheme="minorEastAsia"/>
        </w:rPr>
      </w:pPr>
    </w:p>
    <w:p w:rsidR="003F48A3" w:rsidRDefault="003F48A3" w:rsidP="003F48A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53. Venn Diagram </w:t>
      </w:r>
      <w:r w:rsidRPr="00D87BF3">
        <w:rPr>
          <w:rFonts w:eastAsiaTheme="minorEastAsia"/>
        </w:rPr>
        <w:sym w:font="Wingdings" w:char="F0E0"/>
      </w:r>
      <w:r w:rsidR="00443AE5">
        <w:rPr>
          <w:rFonts w:eastAsiaTheme="minorEastAsia"/>
        </w:rPr>
        <w:t xml:space="preserve"> we can do in class if necessary</w:t>
      </w:r>
    </w:p>
    <w:p w:rsidR="003F48A3" w:rsidRDefault="003F48A3" w:rsidP="003F48A3">
      <w:pPr>
        <w:spacing w:after="0" w:line="240" w:lineRule="auto"/>
        <w:rPr>
          <w:rFonts w:eastAsiaTheme="minorEastAsia"/>
        </w:rPr>
      </w:pPr>
    </w:p>
    <w:p w:rsidR="003F48A3" w:rsidRPr="00D87BF3" w:rsidRDefault="003F48A3" w:rsidP="003F48A3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315</w:t>
      </w:r>
    </w:p>
    <w:p w:rsidR="003F48A3" w:rsidRPr="00D87BF3" w:rsidRDefault="003F48A3" w:rsidP="003F48A3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10</w:t>
      </w:r>
    </w:p>
    <w:p w:rsidR="003F48A3" w:rsidRPr="00D87BF3" w:rsidRDefault="003F48A3" w:rsidP="003F48A3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30</w:t>
      </w:r>
    </w:p>
    <w:p w:rsidR="003F48A3" w:rsidRPr="00D87BF3" w:rsidRDefault="003F48A3" w:rsidP="003F48A3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110</w:t>
      </w:r>
    </w:p>
    <w:p w:rsidR="003F48A3" w:rsidRDefault="003F48A3" w:rsidP="003F48A3">
      <w:pPr>
        <w:spacing w:after="0" w:line="240" w:lineRule="auto"/>
        <w:rPr>
          <w:rFonts w:eastAsiaTheme="minorEastAsia"/>
        </w:rPr>
      </w:pPr>
    </w:p>
    <w:p w:rsidR="008B7C3A" w:rsidRDefault="008B7C3A" w:rsidP="003F48A3">
      <w:pPr>
        <w:spacing w:after="0" w:line="240" w:lineRule="auto"/>
        <w:rPr>
          <w:rFonts w:eastAsiaTheme="minorEastAsia"/>
        </w:rPr>
      </w:pPr>
    </w:p>
    <w:p w:rsidR="003F48A3" w:rsidRDefault="003F48A3" w:rsidP="003F48A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54.  Venn Diagram </w:t>
      </w:r>
      <w:r w:rsidRPr="00D87BF3">
        <w:rPr>
          <w:rFonts w:eastAsiaTheme="minorEastAsia"/>
        </w:rPr>
        <w:sym w:font="Wingdings" w:char="F0E0"/>
      </w:r>
    </w:p>
    <w:p w:rsidR="003F48A3" w:rsidRDefault="003F48A3" w:rsidP="003F48A3">
      <w:pPr>
        <w:spacing w:after="0" w:line="240" w:lineRule="auto"/>
        <w:rPr>
          <w:rFonts w:eastAsiaTheme="minorEastAsia"/>
        </w:rPr>
      </w:pPr>
    </w:p>
    <w:p w:rsidR="003F48A3" w:rsidRDefault="003F48A3" w:rsidP="003F48A3">
      <w:pPr>
        <w:pStyle w:val="ListParagraph"/>
        <w:numPr>
          <w:ilvl w:val="0"/>
          <w:numId w:val="2"/>
        </w:numPr>
        <w:spacing w:after="0" w:line="240" w:lineRule="auto"/>
      </w:pPr>
      <w:r>
        <w:t>38</w:t>
      </w:r>
    </w:p>
    <w:p w:rsidR="003F48A3" w:rsidRDefault="003F48A3" w:rsidP="003F48A3">
      <w:pPr>
        <w:pStyle w:val="ListParagraph"/>
        <w:numPr>
          <w:ilvl w:val="0"/>
          <w:numId w:val="2"/>
        </w:numPr>
        <w:spacing w:after="0" w:line="240" w:lineRule="auto"/>
      </w:pPr>
      <w:r>
        <w:t>298</w:t>
      </w:r>
    </w:p>
    <w:p w:rsidR="003F48A3" w:rsidRDefault="003F48A3" w:rsidP="003F48A3">
      <w:pPr>
        <w:pStyle w:val="ListParagraph"/>
        <w:numPr>
          <w:ilvl w:val="0"/>
          <w:numId w:val="2"/>
        </w:numPr>
        <w:spacing w:after="0" w:line="240" w:lineRule="auto"/>
      </w:pPr>
      <w:r>
        <w:t>28</w:t>
      </w:r>
    </w:p>
    <w:p w:rsidR="003F48A3" w:rsidRDefault="003F48A3" w:rsidP="003F48A3">
      <w:pPr>
        <w:pStyle w:val="ListParagraph"/>
        <w:numPr>
          <w:ilvl w:val="0"/>
          <w:numId w:val="2"/>
        </w:numPr>
        <w:spacing w:after="0" w:line="240" w:lineRule="auto"/>
      </w:pPr>
      <w:r>
        <w:t>236</w:t>
      </w:r>
    </w:p>
    <w:p w:rsidR="003F48A3" w:rsidRDefault="003F48A3" w:rsidP="003F48A3">
      <w:pPr>
        <w:pStyle w:val="ListParagraph"/>
        <w:numPr>
          <w:ilvl w:val="0"/>
          <w:numId w:val="2"/>
        </w:numPr>
        <w:spacing w:after="0" w:line="240" w:lineRule="auto"/>
      </w:pPr>
      <w:r>
        <w:t>106</w:t>
      </w:r>
    </w:p>
    <w:p w:rsidR="00474836" w:rsidRDefault="00474836"/>
    <w:p w:rsidR="005649BA" w:rsidRPr="00DC5B8F" w:rsidRDefault="005649BA" w:rsidP="005649BA">
      <w:pPr>
        <w:spacing w:after="0" w:line="240" w:lineRule="auto"/>
        <w:rPr>
          <w:b/>
          <w:sz w:val="26"/>
          <w:szCs w:val="26"/>
        </w:rPr>
      </w:pPr>
      <w:r w:rsidRPr="00DC5B8F">
        <w:rPr>
          <w:b/>
          <w:sz w:val="26"/>
          <w:szCs w:val="26"/>
        </w:rPr>
        <w:t>Chapter 12 (PROBABILITY) Review on Pgs. 825-827</w:t>
      </w:r>
    </w:p>
    <w:p w:rsidR="008D6AD6" w:rsidRDefault="008D6AD6" w:rsidP="005649BA">
      <w:pPr>
        <w:spacing w:after="0" w:line="240" w:lineRule="auto"/>
        <w:rPr>
          <w:sz w:val="24"/>
          <w:szCs w:val="24"/>
        </w:rPr>
      </w:pPr>
    </w:p>
    <w:p w:rsidR="005649BA" w:rsidRDefault="005649BA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85</m:t>
            </m:r>
          </m:den>
        </m:f>
      </m:oMath>
    </w:p>
    <w:p w:rsidR="005649BA" w:rsidRDefault="005649BA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 7:3</w:t>
      </w:r>
    </w:p>
    <w:p w:rsidR="005649BA" w:rsidRDefault="005649BA" w:rsidP="005649BA">
      <w:pPr>
        <w:spacing w:after="0" w:line="240" w:lineRule="auto"/>
        <w:rPr>
          <w:sz w:val="24"/>
          <w:szCs w:val="24"/>
        </w:rPr>
      </w:pPr>
    </w:p>
    <w:p w:rsidR="005649BA" w:rsidRDefault="005649BA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  </w:t>
      </w:r>
      <w:r>
        <w:rPr>
          <w:sz w:val="24"/>
          <w:szCs w:val="24"/>
        </w:rPr>
        <w:tab/>
        <w:t xml:space="preserve">a) -$0.23 </w:t>
      </w:r>
    </w:p>
    <w:p w:rsidR="005649BA" w:rsidRDefault="005649BA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b) $.23</w:t>
      </w:r>
    </w:p>
    <w:p w:rsidR="005649BA" w:rsidRDefault="005649BA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c) lose $23.08</w:t>
      </w:r>
    </w:p>
    <w:p w:rsidR="005649BA" w:rsidRDefault="005649BA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  660 people</w:t>
      </w:r>
    </w:p>
    <w:p w:rsidR="005649BA" w:rsidRDefault="005649BA" w:rsidP="005649BA">
      <w:pPr>
        <w:spacing w:after="0" w:line="240" w:lineRule="auto"/>
        <w:rPr>
          <w:sz w:val="24"/>
          <w:szCs w:val="24"/>
        </w:rPr>
      </w:pPr>
    </w:p>
    <w:p w:rsidR="005649BA" w:rsidRDefault="005649BA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23.  </w:t>
      </w:r>
      <w:r w:rsidR="001C3440" w:rsidRPr="00B453DA">
        <w:rPr>
          <w:position w:val="-24"/>
        </w:rPr>
        <w:object w:dxaOrig="240" w:dyaOrig="620">
          <v:shape id="_x0000_i1047" type="#_x0000_t75" style="width:12pt;height:30.75pt" o:ole="">
            <v:imagedata r:id="rId13" o:title=""/>
          </v:shape>
          <o:OLEObject Type="Embed" ProgID="Equation.DSMT4" ShapeID="_x0000_i1047" DrawAspect="Content" ObjectID="_1324210753" r:id="rId14"/>
        </w:object>
      </w:r>
    </w:p>
    <w:p w:rsidR="005649BA" w:rsidRDefault="005649BA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24.  </w:t>
      </w:r>
      <w:r w:rsidR="001C3440" w:rsidRPr="00B453DA">
        <w:rPr>
          <w:position w:val="-24"/>
        </w:rPr>
        <w:object w:dxaOrig="340" w:dyaOrig="620">
          <v:shape id="_x0000_i1051" type="#_x0000_t75" style="width:17.25pt;height:30.75pt" o:ole="">
            <v:imagedata r:id="rId15" o:title=""/>
          </v:shape>
          <o:OLEObject Type="Embed" ProgID="Equation.DSMT4" ShapeID="_x0000_i1051" DrawAspect="Content" ObjectID="_1324210754" r:id="rId16"/>
        </w:object>
      </w:r>
    </w:p>
    <w:p w:rsidR="005649BA" w:rsidRDefault="005649BA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25.  </w:t>
      </w:r>
      <w:r w:rsidR="001C3440" w:rsidRPr="00B453DA">
        <w:rPr>
          <w:position w:val="-24"/>
        </w:rPr>
        <w:object w:dxaOrig="320" w:dyaOrig="620">
          <v:shape id="_x0000_i1054" type="#_x0000_t75" style="width:15.75pt;height:30.75pt" o:ole="">
            <v:imagedata r:id="rId17" o:title=""/>
          </v:shape>
          <o:OLEObject Type="Embed" ProgID="Equation.DSMT4" ShapeID="_x0000_i1054" DrawAspect="Content" ObjectID="_1324210755" r:id="rId18"/>
        </w:object>
      </w:r>
    </w:p>
    <w:p w:rsidR="00903374" w:rsidRDefault="00903374" w:rsidP="005649BA">
      <w:pPr>
        <w:spacing w:after="0" w:line="240" w:lineRule="auto"/>
        <w:rPr>
          <w:sz w:val="24"/>
          <w:szCs w:val="24"/>
        </w:rPr>
      </w:pPr>
    </w:p>
    <w:p w:rsidR="005649BA" w:rsidRDefault="005649BA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27.  </w:t>
      </w:r>
      <w:r w:rsidR="001C344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5649BA" w:rsidRDefault="005649BA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28.  </w:t>
      </w:r>
      <w:r w:rsidR="001C3440" w:rsidRPr="00B453DA">
        <w:rPr>
          <w:position w:val="-24"/>
        </w:rPr>
        <w:object w:dxaOrig="320" w:dyaOrig="620">
          <v:shape id="_x0000_i1057" type="#_x0000_t75" style="width:15.75pt;height:30.75pt" o:ole="">
            <v:imagedata r:id="rId19" o:title=""/>
          </v:shape>
          <o:OLEObject Type="Embed" ProgID="Equation.DSMT4" ShapeID="_x0000_i1057" DrawAspect="Content" ObjectID="_1324210756" r:id="rId20"/>
        </w:object>
      </w:r>
    </w:p>
    <w:p w:rsidR="000F1E9F" w:rsidRDefault="000F1E9F" w:rsidP="005649BA">
      <w:pPr>
        <w:spacing w:after="0" w:line="240" w:lineRule="auto"/>
        <w:rPr>
          <w:sz w:val="24"/>
          <w:szCs w:val="24"/>
        </w:rPr>
      </w:pPr>
    </w:p>
    <w:p w:rsidR="000F1E9F" w:rsidRDefault="000F1E9F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41.  </w:t>
      </w:r>
      <w:r w:rsidR="001C3440" w:rsidRPr="00B453DA">
        <w:rPr>
          <w:position w:val="-24"/>
        </w:rPr>
        <w:object w:dxaOrig="320" w:dyaOrig="620">
          <v:shape id="_x0000_i1060" type="#_x0000_t75" style="width:15.75pt;height:30.75pt" o:ole="">
            <v:imagedata r:id="rId21" o:title=""/>
          </v:shape>
          <o:OLEObject Type="Embed" ProgID="Equation.DSMT4" ShapeID="_x0000_i1060" DrawAspect="Content" ObjectID="_1324210757" r:id="rId22"/>
        </w:object>
      </w:r>
    </w:p>
    <w:p w:rsidR="000F1E9F" w:rsidRDefault="000F1E9F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42.  </w:t>
      </w:r>
      <w:r w:rsidR="001C3440" w:rsidRPr="00B453DA">
        <w:rPr>
          <w:position w:val="-24"/>
        </w:rPr>
        <w:object w:dxaOrig="320" w:dyaOrig="620">
          <v:shape id="_x0000_i1063" type="#_x0000_t75" style="width:15.75pt;height:30.75pt" o:ole="">
            <v:imagedata r:id="rId23" o:title=""/>
          </v:shape>
          <o:OLEObject Type="Embed" ProgID="Equation.DSMT4" ShapeID="_x0000_i1063" DrawAspect="Content" ObjectID="_1324210758" r:id="rId24"/>
        </w:object>
      </w:r>
    </w:p>
    <w:p w:rsidR="000F1E9F" w:rsidRDefault="000F1E9F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43.  </w:t>
      </w:r>
      <w:r w:rsidR="001C3440" w:rsidRPr="00B453DA">
        <w:rPr>
          <w:position w:val="-24"/>
        </w:rPr>
        <w:object w:dxaOrig="320" w:dyaOrig="620">
          <v:shape id="_x0000_i1066" type="#_x0000_t75" style="width:15.75pt;height:30.75pt" o:ole="">
            <v:imagedata r:id="rId25" o:title=""/>
          </v:shape>
          <o:OLEObject Type="Embed" ProgID="Equation.DSMT4" ShapeID="_x0000_i1066" DrawAspect="Content" ObjectID="_1324210759" r:id="rId26"/>
        </w:object>
      </w:r>
    </w:p>
    <w:p w:rsidR="000F1E9F" w:rsidRDefault="000F1E9F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44.  </w:t>
      </w:r>
      <w:r w:rsidR="001C3440" w:rsidRPr="00B453DA">
        <w:rPr>
          <w:position w:val="-24"/>
        </w:rPr>
        <w:object w:dxaOrig="240" w:dyaOrig="620">
          <v:shape id="_x0000_i1069" type="#_x0000_t75" style="width:12pt;height:30.75pt" o:ole="">
            <v:imagedata r:id="rId27" o:title=""/>
          </v:shape>
          <o:OLEObject Type="Embed" ProgID="Equation.DSMT4" ShapeID="_x0000_i1069" DrawAspect="Content" ObjectID="_1324210760" r:id="rId28"/>
        </w:object>
      </w:r>
    </w:p>
    <w:p w:rsidR="000F1E9F" w:rsidRDefault="000F1E9F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45.  </w:t>
      </w:r>
      <w:r w:rsidR="001C3440" w:rsidRPr="00B453DA">
        <w:rPr>
          <w:position w:val="-24"/>
        </w:rPr>
        <w:object w:dxaOrig="360" w:dyaOrig="620">
          <v:shape id="_x0000_i1072" type="#_x0000_t75" style="width:18pt;height:30.75pt" o:ole="">
            <v:imagedata r:id="rId29" o:title=""/>
          </v:shape>
          <o:OLEObject Type="Embed" ProgID="Equation.DSMT4" ShapeID="_x0000_i1072" DrawAspect="Content" ObjectID="_1324210761" r:id="rId30"/>
        </w:object>
      </w:r>
    </w:p>
    <w:p w:rsidR="000F1E9F" w:rsidRDefault="000F1E9F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46.  </w:t>
      </w:r>
      <w:r w:rsidR="001C3440" w:rsidRPr="00B453DA">
        <w:rPr>
          <w:position w:val="-24"/>
        </w:rPr>
        <w:object w:dxaOrig="320" w:dyaOrig="620">
          <v:shape id="_x0000_i1075" type="#_x0000_t75" style="width:15.75pt;height:30.75pt" o:ole="">
            <v:imagedata r:id="rId31" o:title=""/>
          </v:shape>
          <o:OLEObject Type="Embed" ProgID="Equation.DSMT4" ShapeID="_x0000_i1075" DrawAspect="Content" ObjectID="_1324210762" r:id="rId32"/>
        </w:object>
      </w:r>
    </w:p>
    <w:p w:rsidR="001C3440" w:rsidRDefault="000F1E9F" w:rsidP="005649BA">
      <w:pPr>
        <w:spacing w:after="0" w:line="240" w:lineRule="auto"/>
      </w:pPr>
      <w:r>
        <w:rPr>
          <w:sz w:val="24"/>
          <w:szCs w:val="24"/>
        </w:rPr>
        <w:t xml:space="preserve">47.  </w:t>
      </w:r>
      <w:r w:rsidR="001C3440" w:rsidRPr="00B453DA">
        <w:rPr>
          <w:position w:val="-24"/>
        </w:rPr>
        <w:object w:dxaOrig="240" w:dyaOrig="620">
          <v:shape id="_x0000_i1078" type="#_x0000_t75" style="width:12pt;height:30.75pt" o:ole="">
            <v:imagedata r:id="rId33" o:title=""/>
          </v:shape>
          <o:OLEObject Type="Embed" ProgID="Equation.DSMT4" ShapeID="_x0000_i1078" DrawAspect="Content" ObjectID="_1324210763" r:id="rId34"/>
        </w:object>
      </w:r>
    </w:p>
    <w:p w:rsidR="000F1E9F" w:rsidRDefault="000F1E9F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48.  </w:t>
      </w:r>
      <w:r w:rsidR="001C3440" w:rsidRPr="00B453DA">
        <w:rPr>
          <w:position w:val="-24"/>
        </w:rPr>
        <w:object w:dxaOrig="320" w:dyaOrig="620">
          <v:shape id="_x0000_i1081" type="#_x0000_t75" style="width:15.75pt;height:30.75pt" o:ole="">
            <v:imagedata r:id="rId35" o:title=""/>
          </v:shape>
          <o:OLEObject Type="Embed" ProgID="Equation.DSMT4" ShapeID="_x0000_i1081" DrawAspect="Content" ObjectID="_1324210764" r:id="rId36"/>
        </w:object>
      </w:r>
    </w:p>
    <w:p w:rsidR="006660B9" w:rsidRDefault="006660B9" w:rsidP="005649BA">
      <w:pPr>
        <w:spacing w:after="0" w:line="240" w:lineRule="auto"/>
        <w:rPr>
          <w:sz w:val="24"/>
          <w:szCs w:val="24"/>
        </w:rPr>
      </w:pPr>
    </w:p>
    <w:p w:rsidR="006660B9" w:rsidRDefault="006660B9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54.  </w:t>
      </w:r>
      <w:r>
        <w:rPr>
          <w:sz w:val="24"/>
          <w:szCs w:val="24"/>
        </w:rPr>
        <w:tab/>
        <w:t>a) 3003</w:t>
      </w:r>
      <w:r>
        <w:rPr>
          <w:sz w:val="24"/>
          <w:szCs w:val="24"/>
        </w:rPr>
        <w:tab/>
      </w:r>
    </w:p>
    <w:p w:rsidR="006660B9" w:rsidRDefault="006660B9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b) 3,628,800</w:t>
      </w:r>
    </w:p>
    <w:p w:rsidR="006660B9" w:rsidRDefault="006660B9" w:rsidP="005649BA">
      <w:pPr>
        <w:spacing w:after="0" w:line="240" w:lineRule="auto"/>
        <w:rPr>
          <w:sz w:val="24"/>
          <w:szCs w:val="24"/>
        </w:rPr>
      </w:pPr>
    </w:p>
    <w:p w:rsidR="006660B9" w:rsidRDefault="006660B9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56.  35,640</w:t>
      </w:r>
    </w:p>
    <w:p w:rsidR="006660B9" w:rsidRDefault="006660B9" w:rsidP="005649BA">
      <w:pPr>
        <w:spacing w:after="0" w:line="240" w:lineRule="auto"/>
        <w:rPr>
          <w:sz w:val="24"/>
          <w:szCs w:val="24"/>
        </w:rPr>
      </w:pPr>
    </w:p>
    <w:p w:rsidR="006660B9" w:rsidRDefault="006660B9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59.  </w:t>
      </w:r>
      <w:r w:rsidR="001C3440" w:rsidRPr="00B453DA">
        <w:rPr>
          <w:position w:val="-24"/>
        </w:rPr>
        <w:object w:dxaOrig="320" w:dyaOrig="620">
          <v:shape id="_x0000_i1084" type="#_x0000_t75" style="width:15.75pt;height:30.75pt" o:ole="">
            <v:imagedata r:id="rId37" o:title=""/>
          </v:shape>
          <o:OLEObject Type="Embed" ProgID="Equation.DSMT4" ShapeID="_x0000_i1084" DrawAspect="Content" ObjectID="_1324210765" r:id="rId38"/>
        </w:object>
      </w:r>
    </w:p>
    <w:p w:rsidR="006660B9" w:rsidRDefault="006660B9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60.  </w:t>
      </w:r>
      <w:r w:rsidR="001C3440" w:rsidRPr="00B453DA">
        <w:rPr>
          <w:position w:val="-24"/>
        </w:rPr>
        <w:object w:dxaOrig="320" w:dyaOrig="620">
          <v:shape id="_x0000_i1088" type="#_x0000_t75" style="width:15.75pt;height:30.75pt" o:ole="">
            <v:imagedata r:id="rId39" o:title=""/>
          </v:shape>
          <o:OLEObject Type="Embed" ProgID="Equation.DSMT4" ShapeID="_x0000_i1088" DrawAspect="Content" ObjectID="_1324210766" r:id="rId40"/>
        </w:object>
      </w:r>
    </w:p>
    <w:p w:rsidR="006660B9" w:rsidRDefault="001C3440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61.  </w:t>
      </w:r>
      <w:r w:rsidRPr="00B453DA">
        <w:rPr>
          <w:position w:val="-24"/>
        </w:rPr>
        <w:object w:dxaOrig="360" w:dyaOrig="620">
          <v:shape id="_x0000_i1091" type="#_x0000_t75" style="width:18pt;height:30.75pt" o:ole="">
            <v:imagedata r:id="rId41" o:title=""/>
          </v:shape>
          <o:OLEObject Type="Embed" ProgID="Equation.DSMT4" ShapeID="_x0000_i1091" DrawAspect="Content" ObjectID="_1324210767" r:id="rId42"/>
        </w:object>
      </w:r>
    </w:p>
    <w:p w:rsidR="006660B9" w:rsidRPr="005649BA" w:rsidRDefault="006660B9" w:rsidP="00564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62.  </w:t>
      </w:r>
      <w:r w:rsidR="001C3440" w:rsidRPr="00B453DA">
        <w:rPr>
          <w:position w:val="-24"/>
        </w:rPr>
        <w:object w:dxaOrig="320" w:dyaOrig="620">
          <v:shape id="_x0000_i1094" type="#_x0000_t75" style="width:15.75pt;height:30.75pt" o:ole="">
            <v:imagedata r:id="rId43" o:title=""/>
          </v:shape>
          <o:OLEObject Type="Embed" ProgID="Equation.DSMT4" ShapeID="_x0000_i1094" DrawAspect="Content" ObjectID="_1324210768" r:id="rId44"/>
        </w:object>
      </w:r>
    </w:p>
    <w:sectPr w:rsidR="006660B9" w:rsidRPr="005649BA" w:rsidSect="0047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45E4"/>
    <w:multiLevelType w:val="hybridMultilevel"/>
    <w:tmpl w:val="CCFA5030"/>
    <w:lvl w:ilvl="0" w:tplc="2BD86B1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F0B75"/>
    <w:multiLevelType w:val="hybridMultilevel"/>
    <w:tmpl w:val="A418C3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8A3"/>
    <w:rsid w:val="00071637"/>
    <w:rsid w:val="000F1E9F"/>
    <w:rsid w:val="001C3440"/>
    <w:rsid w:val="001E6DBD"/>
    <w:rsid w:val="001F5035"/>
    <w:rsid w:val="00264CFE"/>
    <w:rsid w:val="00275775"/>
    <w:rsid w:val="003126B2"/>
    <w:rsid w:val="003F48A3"/>
    <w:rsid w:val="00443AE5"/>
    <w:rsid w:val="00474836"/>
    <w:rsid w:val="00481422"/>
    <w:rsid w:val="00487233"/>
    <w:rsid w:val="005649BA"/>
    <w:rsid w:val="006660B9"/>
    <w:rsid w:val="00750FC6"/>
    <w:rsid w:val="00796822"/>
    <w:rsid w:val="008B7C3A"/>
    <w:rsid w:val="008D6AD6"/>
    <w:rsid w:val="00903374"/>
    <w:rsid w:val="00A35D46"/>
    <w:rsid w:val="00A87C21"/>
    <w:rsid w:val="00C66BDC"/>
    <w:rsid w:val="00DC5B8F"/>
    <w:rsid w:val="00EC2B14"/>
    <w:rsid w:val="00F01685"/>
    <w:rsid w:val="00FC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Katie Laird</cp:lastModifiedBy>
  <cp:revision>2</cp:revision>
  <dcterms:created xsi:type="dcterms:W3CDTF">2010-01-05T20:22:00Z</dcterms:created>
  <dcterms:modified xsi:type="dcterms:W3CDTF">2010-01-05T20:22:00Z</dcterms:modified>
</cp:coreProperties>
</file>